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399e504e8358f029d3d87848f12d631cb8439"/>
    <w:p>
      <w:pPr>
        <w:pStyle w:val="Heading3"/>
      </w:pPr>
      <w:r>
        <w:t xml:space="preserve">Sunlight Outdoor запустил медиафасад в Москве на ТТК недалеко от «Москва-Сити»</w:t>
      </w:r>
    </w:p>
    <w:p>
      <w:pPr>
        <w:pStyle w:val="FirstParagraph"/>
      </w:pPr>
      <w:r>
        <w:t xml:space="preserve">16.07.2019</w:t>
      </w:r>
    </w:p>
    <w:p>
      <w:pPr>
        <w:pStyle w:val="BodyText"/>
      </w:pPr>
      <w:r>
        <w:t xml:space="preserve">1 июля оператор наружной рекламы Москвы Sunlight Outdoor запустил медиафасад на пересечении Третьего транспортного кольца с Бережковской набережной. Размер новой рекламной конструкции составляет 60х18 м, а общая площадь – 1080 кв. м.</w:t>
      </w:r>
      <w:r>
        <w:br/>
      </w:r>
      <w:r>
        <w:br/>
      </w:r>
      <w:r>
        <w:t xml:space="preserve">Медиафасад находится в непосредственной близости от небоскрёбов «Москва-Сити» – одной из самых запрашиваемых локаций среди премиальных брендов. Данный участок ТТК давно стал ежедневным маршрутом для сотен тысяч офисных сотрудников, топ-менеджеров и владельцев бизнеса. Эта аудитория традиционно интересует многих рекламодателей.</w:t>
      </w:r>
      <w:r>
        <w:br/>
      </w:r>
      <w:r>
        <w:br/>
      </w:r>
      <w:r>
        <w:t xml:space="preserve">Топовое расположение и показатели позволили с первых же дней работы загрузить рекламный носитель почти на 100%. Медиафасад на Бережковской набережной – вторая по величине конструкция Sunlight Outdoor (уступает медиафасаду на ТТК х шоссе Энтузиастов его площадь 1,5 тыс. кв. м).</w:t>
      </w:r>
      <w:r>
        <w:br/>
      </w:r>
      <w:r>
        <w:br/>
      </w:r>
      <w:r>
        <w:t xml:space="preserve">Sunlight Outdoor является владельцем пяти медиафасадов в Москве, три из которых расположены на Третьем транспортном кольце, один по пути в аэропорт Шереметьево на Ленинградском шоссе и еще один установлен на территории аэропорта Внуково.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http://gorinfor.mos.ru/presscenter/news/detail/8223096.html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223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223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2025-07-17T18:42:11Z</dcterms:created>
  <dcterms:modified xsi:type="dcterms:W3CDTF">2025-07-17T18:42:11Z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