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уд-не-поддержал-жалобу-втб"/>
    <w:p>
      <w:pPr>
        <w:pStyle w:val="Heading3"/>
      </w:pPr>
      <w:r>
        <w:t xml:space="preserve">Суд не поддержал жалобу ВТБ</w:t>
      </w:r>
    </w:p>
    <w:p>
      <w:pPr>
        <w:pStyle w:val="FirstParagraph"/>
      </w:pPr>
      <w:r>
        <w:t xml:space="preserve">17.02.2017</w:t>
      </w:r>
    </w:p>
    <w:p>
      <w:pPr>
        <w:pStyle w:val="BodyText"/>
      </w:pPr>
      <w:r>
        <w:t xml:space="preserve">Напомним, 22 января 2016 г. столичный департамент СМИ и рекламы объявил о прекращении действия одного из договоров с компанией «Олимп» из-за того, что компания не смогла своевременно произвести платеж в размере около 730 млн руб. за очередной период за право эксплуатации рекламных конструкций.</w:t>
      </w:r>
    </w:p>
    <w:p>
      <w:pPr>
        <w:pStyle w:val="BodyText"/>
      </w:pPr>
      <w:r>
        <w:t xml:space="preserve">ЗАО «Олимп» подало иск к департаменту о взыскании с ведомства более 1 млрд руб., и просило суд признать незаконным соглашение о расторжении договора на установку 687 рекламных щитов, отменить решение об аннуляции разрешений на эксплуатацию этих конструкций, внести изменения в заключенный в 2013 г. договор, а также снизить с 14 ноября 2015 г. ежегодный платеж по этому договору на 236 млн руб., до 929 млн руб. В результате общий платеж за десять лет, по версии компании, по этому договору не должен превысить 9,5 млрд руб.</w:t>
      </w:r>
    </w:p>
    <w:p>
      <w:pPr>
        <w:pStyle w:val="BodyText"/>
      </w:pPr>
      <w:r>
        <w:t xml:space="preserve">В конце июля 2016 г. Арбитражный суд Москвы огласил решение по иску ЗАО «Олимп» к столичному департаменту СМИ и рекламы. Суд частично удовлетворил этот иск, обязав правительство Москвы выплатить компании 125 млн руб. При этом суд удовлетворил и встречный иск департамента: по нему уже «Олимп» должен перечислить чиновникам в сумме 1,945 млрд руб.</w:t>
      </w:r>
    </w:p>
    <w:p>
      <w:pPr>
        <w:pStyle w:val="BodyText"/>
      </w:pPr>
      <w:r>
        <w:t xml:space="preserve">17 ноября 2016 г. Девятый арбитражный апелляционный суд утвердил мировое соглашение между департаментом СМИ и рекламы Москвы и оператором наружной рекламы «Олимп» по урегулированию спора в связи с ранее расторгнутым договором № 11-Р/13 от 15.10.13 г. на право эксплуатации рекламных конструкций. Его подписали в департаменте руководитель ведомства Иван Шубин и генеральный директор ЗАО «Олимп» Сергей Дымов. За 10 лет действия договора компания «Олимп» обязуется заплатить в бюджет города 9,59 млрд руб. Все расходы по восстановлению ранее демонтированного рекламного инвентаря компания берёт на себя.</w:t>
      </w:r>
    </w:p>
    <w:p>
      <w:pPr>
        <w:pStyle w:val="BodyText"/>
      </w:pPr>
      <w:r>
        <w:t xml:space="preserve">По словам руководителя департамента Ивана Шубина, «в связи с изменением финансовой ситуации в компании «Олимп», привлечением ею существенного финансирования отношения с рекламораспространителем выходят на новый уровень долгосрочного сотрудничества.</w:t>
      </w:r>
    </w:p>
    <w:p>
      <w:pPr>
        <w:pStyle w:val="BodyText"/>
      </w:pPr>
      <w:r>
        <w:t xml:space="preserve">В тоже время в мае прошлого года «Банк Москвы» подал в Арбитражный суд Москвы заявление о признании банкротом оператора наружной рекламы «Олимп». Тогда представитель ВТБ (контролирует «Банк Москвы») объяснил, что компания не исполняет обязательства по кредитным соглашениям. Летом суд отказал в удовлетворении заявления ПАО «БМ-Банк» (банк, образовавшийся в рамках процесса реорганизации ОАО «Банка Москвы») о признании банкротом оператора. Производство по делу о банкротстве было прекращено.</w:t>
      </w:r>
    </w:p>
    <w:p>
      <w:pPr>
        <w:pStyle w:val="BodyText"/>
      </w:pPr>
      <w:r>
        <w:t xml:space="preserve">Осенью ВТБ подал в арбитражный суд Москвы иск о признании банкротом оператора наружной рекламы «Вера-Олимп», а в сентябре – заявление о банкротстве структуры «Веры-Олимпа» – ЗАО «Олимп», которое задолжало по кредиту перед Банком Москвы (контролируется ВТБ). ВТБ является кредитором «Олимпа», оператор должен ему 2,2 млрд руб. По данным газеты «Ведомости», сейчас «Олимп» ведет переговоры с банка и планирует приступить к реструктуризации долга.</w:t>
      </w:r>
    </w:p>
    <w:p>
      <w:pPr>
        <w:pStyle w:val="BodyText"/>
      </w:pPr>
      <w:r>
        <w:br/>
      </w: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Outdoor.Ru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http://gorinfor.mos.ru/presscenter/news/detail/4983166.html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4983166.html" TargetMode="External" /><Relationship Type="http://schemas.openxmlformats.org/officeDocument/2006/relationships/hyperlink" Id="rId20" Target="http://outdoo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4983166.html" TargetMode="External" /><Relationship Type="http://schemas.openxmlformats.org/officeDocument/2006/relationships/hyperlink" Id="rId20" Target="http://outdoo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2023-09-20T15:55:41Z</dcterms:created>
  <dcterms:modified xsi:type="dcterms:W3CDTF">2023-09-20T15:55:41Z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