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b0b5301fa5d253227735d6a41bfc7e8db6cf2"/>
    <w:p>
      <w:pPr>
        <w:pStyle w:val="Heading3"/>
      </w:pPr>
      <w:r>
        <w:t xml:space="preserve">В Москве с 13 по 16 декабря 2016 г. в рамках XX Международной специализированной выставки «Безопасность и охрана труда - 2016» пройдет первый Всероссийский Форум по безопасности и охране труда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В период с 13 по 16 декабря 2016 г. в рамках XX Международной специализированной выставки «Безопасность и охрана труда - 2016» состоится первый Всероссийский Форум по безопасности и охране труда.</w:t>
      </w:r>
      <w:r>
        <w:br/>
      </w:r>
      <w:r>
        <w:br/>
      </w:r>
      <w:r>
        <w:t xml:space="preserve">Всероссийский форум по безопасности и охране труда - это глобальная дискуссионная и презентационная площадка, посвященная новейшим тенденциям и перспективам развития деятельности в области охраны труда, обеспечения безопасных условий труда и сохранения здоровья работающих.</w:t>
      </w:r>
      <w:r>
        <w:br/>
      </w:r>
      <w:r>
        <w:br/>
      </w:r>
      <w:r>
        <w:t xml:space="preserve">Формат проведения:</w:t>
      </w:r>
      <w:r>
        <w:br/>
      </w:r>
      <w:r>
        <w:br/>
      </w:r>
      <w:r>
        <w:t xml:space="preserve">Комплекс специализированных отраслевых и межотраслевых мероприятий (съезда, конференций, панельных дискуссий и круглых столов, корпоративных совещаний, выставок, семинаров, конкурсов, презентаций), по всем вопросам, затрагивающим деятельность служб охраны труда, промышленной и пожарной безопасности и экологии, отделов кадров и управления персоналом, финансовых и юридических служб.</w:t>
      </w:r>
      <w:r>
        <w:br/>
      </w:r>
      <w:r>
        <w:br/>
      </w:r>
      <w:r>
        <w:t xml:space="preserve">Время и место проведения:</w:t>
      </w:r>
      <w:r>
        <w:br/>
      </w:r>
      <w:r>
        <w:br/>
      </w:r>
      <w:r>
        <w:t xml:space="preserve">13 -16 декабря 2016, г. Москва, ВДНХ, павильон 75 Организаторы:</w:t>
      </w:r>
      <w:r>
        <w:br/>
      </w:r>
      <w:r>
        <w:br/>
      </w:r>
      <w:r>
        <w:t xml:space="preserve">• Министерство труда и социальной защиты Российской Федерации;</w:t>
      </w:r>
      <w:r>
        <w:br/>
      </w:r>
      <w:r>
        <w:br/>
      </w:r>
      <w:r>
        <w:t xml:space="preserve">• Общероссийская общественная организация «Всероссийское объединение специалистов по охране труда»;</w:t>
      </w:r>
      <w:r>
        <w:br/>
      </w:r>
      <w:r>
        <w:br/>
      </w:r>
      <w:r>
        <w:t xml:space="preserve">• СРО «Ассоциация СИЗ»</w:t>
      </w:r>
      <w:r>
        <w:br/>
      </w:r>
      <w:r>
        <w:br/>
      </w:r>
      <w:r>
        <w:t xml:space="preserve">Цели</w:t>
      </w:r>
      <w:r>
        <w:br/>
      </w:r>
      <w:r>
        <w:br/>
      </w:r>
      <w:r>
        <w:t xml:space="preserve">• создание площадки для решения актуальных проблем в области охраны труда;</w:t>
      </w:r>
      <w:r>
        <w:br/>
      </w:r>
      <w:r>
        <w:br/>
      </w:r>
      <w:r>
        <w:t xml:space="preserve">• создание условий для обмена опытом между специалистами и экспертами в сфере охраны труда;</w:t>
      </w:r>
      <w:r>
        <w:br/>
      </w:r>
      <w:r>
        <w:br/>
      </w:r>
      <w:r>
        <w:t xml:space="preserve">• вовлечение Правительства Российской Федерации, руководителей крупных российских и международных компаний, лидеров профессионального сообщества в диалог о партнерстве;</w:t>
      </w:r>
      <w:r>
        <w:br/>
      </w:r>
      <w:r>
        <w:br/>
      </w:r>
      <w:r>
        <w:t xml:space="preserve">• пропаганда и популяризация передовых решений и разработок.</w:t>
      </w:r>
      <w:r>
        <w:br/>
      </w:r>
      <w:r>
        <w:br/>
      </w:r>
      <w:r>
        <w:t xml:space="preserve">Основные мероприятия Форума:</w:t>
      </w:r>
      <w:r>
        <w:br/>
      </w:r>
      <w:r>
        <w:br/>
      </w:r>
      <w:r>
        <w:t xml:space="preserve">• III Всероссийский Конгресс организаций и специалистов по безопасности и охране труда;</w:t>
      </w:r>
      <w:r>
        <w:br/>
      </w:r>
      <w:r>
        <w:br/>
      </w:r>
      <w:r>
        <w:t xml:space="preserve">• Всероссийский съезд организаций, оказывающих услуги в сфере охраны труда;</w:t>
      </w:r>
      <w:r>
        <w:br/>
      </w:r>
      <w:r>
        <w:br/>
      </w:r>
      <w:r>
        <w:t xml:space="preserve">• Всероссийское совещание с руководителями органов по труду и государственных инспекций по труду субъектов Российской Федерации по вопросам внедрения риск - ориентированного подхода в сфере охраны труда и развития государственной экспертизы по условиям и охране труда;</w:t>
      </w:r>
      <w:r>
        <w:br/>
      </w:r>
      <w:r>
        <w:br/>
      </w:r>
      <w:r>
        <w:t xml:space="preserve">• Международная конференция «Современные подходы к профилактике профзаболеваний у работников промышленных производств».</w:t>
      </w:r>
      <w:r>
        <w:br/>
      </w:r>
      <w:r>
        <w:br/>
      </w:r>
      <w:r>
        <w:t xml:space="preserve">Круглые столы и семинары</w:t>
      </w:r>
      <w:r>
        <w:br/>
      </w:r>
      <w:r>
        <w:br/>
      </w:r>
      <w:r>
        <w:t xml:space="preserve">Круглые столы и практические семинары будут проходить на площадках Всероссийского форума. Участники затронут ключевые темы и направления охраны труда и социальной защиты работников, в том числе:</w:t>
      </w:r>
      <w:r>
        <w:br/>
      </w:r>
      <w:r>
        <w:br/>
      </w:r>
      <w:r>
        <w:t xml:space="preserve">• вопросы установления компенсаций, социальной защиты, страхования и пенсионного обеспечения работников;</w:t>
      </w:r>
      <w:r>
        <w:br/>
      </w:r>
      <w:r>
        <w:br/>
      </w:r>
      <w:r>
        <w:t xml:space="preserve">• травматизм и профессиональная заболеваемость;</w:t>
      </w:r>
      <w:r>
        <w:br/>
      </w:r>
      <w:r>
        <w:br/>
      </w:r>
      <w:r>
        <w:t xml:space="preserve">• управление охраной труда на государственном уровне и в организациях;</w:t>
      </w:r>
      <w:r>
        <w:br/>
      </w:r>
      <w:r>
        <w:br/>
      </w:r>
      <w:r>
        <w:t xml:space="preserve">• специальная оценка условий труда и мониторинг производственной среды;</w:t>
      </w:r>
      <w:r>
        <w:br/>
      </w:r>
      <w:r>
        <w:br/>
      </w:r>
      <w:r>
        <w:t xml:space="preserve">• обучение и повышение квалификации в области охраны труда;</w:t>
      </w:r>
      <w:r>
        <w:br/>
      </w:r>
      <w:r>
        <w:br/>
      </w:r>
      <w:r>
        <w:t xml:space="preserve">• развитие законодательства в сфере охраны труда, в том числе принятие проекта Федерального закона «О внесении изменений в отдельные законодательные акты Российской Федерации (в части совершенствования механизмов профилактики производственного травматизма и профессиональной заболеваемости, соблюдения трудового законодательства и иных нормативных правовых актов, содержащих нормы трудового права)».</w:t>
      </w:r>
      <w:r>
        <w:br/>
      </w:r>
      <w:r>
        <w:br/>
      </w:r>
      <w:r>
        <w:t xml:space="preserve">Обучение и повышение квалификации</w:t>
      </w:r>
      <w:r>
        <w:br/>
      </w:r>
      <w:r>
        <w:br/>
      </w:r>
      <w:r>
        <w:t xml:space="preserve">В рамках Всероссийского форума будет организовано проведение обучения по программам повышения квалификации:</w:t>
      </w:r>
      <w:r>
        <w:br/>
      </w:r>
      <w:r>
        <w:br/>
      </w:r>
      <w:r>
        <w:t xml:space="preserve">• дополнительное профессиональное образование (профессиональная переподготовка) в области охраны труда по программе: «Техносферная безопасность (Безопасность и охрана труда)» (256 академических часов);</w:t>
      </w:r>
      <w:r>
        <w:br/>
      </w:r>
      <w:r>
        <w:br/>
      </w:r>
      <w:r>
        <w:t xml:space="preserve">• дополнительное образование (повышение квалификации) по программе «Эксперт по проведению государственной экспертизы условий труда»;</w:t>
      </w:r>
      <w:r>
        <w:br/>
      </w:r>
      <w:r>
        <w:br/>
      </w:r>
      <w:r>
        <w:t xml:space="preserve">• дополнительное образование (повышение квалификации) по профамме «Эксперт по специальной оценке условий труда».</w:t>
      </w:r>
      <w:r>
        <w:br/>
      </w:r>
      <w:r>
        <w:br/>
      </w:r>
      <w:r>
        <w:t xml:space="preserve">Форма обучения: модульно-дистанционная. Доступ к дистанционному модулю с промежуточной проверкой знаний будет предоставлен после участия во Всероссийском форуме.</w:t>
      </w:r>
      <w:r>
        <w:br/>
      </w:r>
      <w:r>
        <w:br/>
      </w:r>
      <w:r>
        <w:t xml:space="preserve">К участию во Всероссийском форуме приглашаются все, кто заинтересован в развитии национальной системы управления охраной труда и социальной защиты персонала, а также повышении своей квалификации и изучении передового опыта:</w:t>
      </w:r>
      <w:r>
        <w:br/>
      </w:r>
      <w:r>
        <w:br/>
      </w:r>
      <w:r>
        <w:t xml:space="preserve">• топ-менеджмент компаний;</w:t>
      </w:r>
      <w:r>
        <w:br/>
      </w:r>
      <w:r>
        <w:br/>
      </w:r>
      <w:r>
        <w:t xml:space="preserve">• руководители и специалисты служб охраны труда;</w:t>
      </w:r>
      <w:r>
        <w:br/>
      </w:r>
      <w:r>
        <w:br/>
      </w:r>
      <w:r>
        <w:t xml:space="preserve">• руководители и специалисты подразделений управления и социальной защиты ' персонала;</w:t>
      </w:r>
      <w:r>
        <w:br/>
      </w:r>
      <w:r>
        <w:br/>
      </w:r>
      <w:r>
        <w:t xml:space="preserve">• специалисты в области промышленной, пожарной и экологической безопасности;</w:t>
      </w:r>
      <w:r>
        <w:br/>
      </w:r>
      <w:r>
        <w:br/>
      </w:r>
      <w:r>
        <w:t xml:space="preserve">• медицинские работники и специалисты в области производственной медицины, врачи-гигиенисты;</w:t>
      </w:r>
      <w:r>
        <w:br/>
      </w:r>
      <w:r>
        <w:br/>
      </w:r>
      <w:r>
        <w:t xml:space="preserve">• руководители и специалисты лабораторий производственного контроля и экологических лабораторий;</w:t>
      </w:r>
      <w:r>
        <w:br/>
      </w:r>
      <w:r>
        <w:br/>
      </w:r>
      <w:r>
        <w:t xml:space="preserve">• специалисты, курирующие вопросы охраны труда и профессиональной безопасности общественных организаций и объединений работодателей;</w:t>
      </w:r>
      <w:r>
        <w:br/>
      </w:r>
      <w:r>
        <w:br/>
      </w:r>
      <w:r>
        <w:t xml:space="preserve">• уполномоченные лица трудовых коллективов по вопросам охраны труда;</w:t>
      </w:r>
      <w:r>
        <w:br/>
      </w:r>
      <w:r>
        <w:br/>
      </w:r>
      <w:r>
        <w:t xml:space="preserve">• сертифицированные эксперты, аудиторы и специалисты организаций, оказывающих услуги в области охраны труда, независимые консультанты;</w:t>
      </w:r>
      <w:r>
        <w:br/>
      </w:r>
      <w:r>
        <w:br/>
      </w:r>
      <w:r>
        <w:t xml:space="preserve">• руководители и специалисты органов исполнительной власти в области охраны труда, государственной экспертизы условий труда и государственной инспекции труда.</w:t>
      </w:r>
      <w:r>
        <w:br/>
      </w:r>
      <w:r>
        <w:br/>
      </w:r>
      <w:r>
        <w:t xml:space="preserve">Подробная информация об участии в мероприятиях форума – на сайте</w:t>
      </w:r>
      <w:r>
        <w:t xml:space="preserve"> </w:t>
      </w:r>
      <w:hyperlink r:id="rId20">
        <w:r>
          <w:rPr>
            <w:rStyle w:val="Hyperlink"/>
          </w:rPr>
          <w:t xml:space="preserve">http://vosot.ru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http://gorinfor.mos.ru/presscenter/news/detail/4063636.html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063636.html" TargetMode="External" /><Relationship Type="http://schemas.openxmlformats.org/officeDocument/2006/relationships/hyperlink" Id="rId20" Target="http://vos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063636.html" TargetMode="External" /><Relationship Type="http://schemas.openxmlformats.org/officeDocument/2006/relationships/hyperlink" Id="rId20" Target="http://vos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2025-07-29T19:52:16Z</dcterms:created>
  <dcterms:modified xsi:type="dcterms:W3CDTF">2025-07-29T19:52:16Z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