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c9c7780cf7c757481361a333cbb79469633e1"/>
    <w:p>
      <w:pPr>
        <w:pStyle w:val="Heading3"/>
      </w:pPr>
      <w:r>
        <w:t xml:space="preserve">ВТБ требует признать банкротом компанию «Вера-Олимп»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Летом этого года Арбитражный суд Москвы отказал в удовлетворении заявления ПАО «БМ-Банк» (банк, образовавшийся в рамках процесса реорганизации ОАО «Банка Москвы») о признании банкротом оператора наружной рекламы ЗАО «Олимп». Производство по делу о банкротстве было прекращено.</w:t>
      </w:r>
      <w:r>
        <w:t xml:space="preserve"> </w:t>
      </w:r>
      <w:r>
        <w:t xml:space="preserve">Напомним, в мае «Банк Москвы» подал в Арбитражный суд Москвы заявление о признании банкротом оператора наружной рекламы «Олимп», следует из картотеки арбитражных дел. Тогда представитель ВТБ (контролирует «Банк Москвы») объяснил, что компания не исполняет обязательства по кредитным соглашениям, деталей он не раскрыл.</w:t>
      </w:r>
      <w:r>
        <w:t xml:space="preserve"> </w:t>
      </w:r>
      <w:r>
        <w:t xml:space="preserve">22 января 2016 г. столичный департамент СМИ и рекламы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ЗАО «Олимп» подало иск к департаменту о взыскании с ведомства более 1 млрд руб., и просило суд признать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В конце июля Арбитражный суд Москвы огласил решение по иску ЗАО «Олимп» к столичному департаменту СМИ и рекламы. Суд частично удовлетворил этот иск, обязав правительство Москвы выплатить компании 125 млн руб. При этом суд удовлетворил и встречный иск департамента: по нему уже «Олимп» должен перечислить чиновникам в сумме 1,945 млрд руб.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свою очередь Девятый арбитражный апелляционный суд отложил на 7 ноября рассмотрение жалобы оператора наружной рекламы ЗАО «Олимп» на взыскание около 1,8 млрд руб. по иску департамента СМИ и рекламы Москвы.</w:t>
      </w:r>
      <w:r>
        <w:t xml:space="preserve"> </w:t>
      </w:r>
      <w:r>
        <w:t xml:space="preserve">В конце июня арбитражный суд Москвы частично удовлетворил иск ЗАО «Олимп» к ведомству, обязав правительство Москвы выплатить компании 125 млн руб. При этом суд удовлетворил и встречный иск департамента: по нему уже «Олимп» должен перечислить чиновникам в сумме 1,945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http://gorinfor.mos.ru/presscenter/news/detail/4045206.html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045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045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2024-06-26T14:46:55Z</dcterms:created>
  <dcterms:modified xsi:type="dcterms:W3CDTF">2024-06-26T14:46:55Z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